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A7A3A" w:rsidRDefault="00132F8B">
      <w:pPr>
        <w:spacing w:after="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DICHIARAZIONE DELL’AVVENUTA </w:t>
      </w:r>
      <w:r w:rsidRPr="00132F8B">
        <w:rPr>
          <w:rFonts w:ascii="Times New Roman" w:eastAsia="Times New Roman" w:hAnsi="Times New Roman" w:cs="Times New Roman"/>
          <w:b/>
          <w:color w:val="FF0000"/>
        </w:rPr>
        <w:t>EREZIONE DI UNA CASA</w:t>
      </w:r>
    </w:p>
    <w:p w14:paraId="00000002" w14:textId="77777777" w:rsidR="000A7A3A" w:rsidRDefault="000A7A3A">
      <w:pPr>
        <w:spacing w:before="280" w:after="280"/>
        <w:rPr>
          <w:rFonts w:ascii="Times New Roman" w:eastAsia="Times New Roman" w:hAnsi="Times New Roman" w:cs="Times New Roman"/>
        </w:rPr>
      </w:pPr>
    </w:p>
    <w:p w14:paraId="52F0163C" w14:textId="77777777" w:rsidR="00132F8B" w:rsidRDefault="00132F8B" w:rsidP="00132F8B">
      <w:pPr>
        <w:spacing w:before="280" w:after="280" w:line="276" w:lineRule="auto"/>
        <w:rPr>
          <w:rFonts w:ascii="Times New Roman" w:eastAsia="Times New Roman" w:hAnsi="Times New Roman" w:cs="Times New Roman"/>
        </w:rPr>
      </w:pPr>
    </w:p>
    <w:p w14:paraId="00000003" w14:textId="14837611" w:rsidR="000A7A3A" w:rsidRDefault="00132F8B" w:rsidP="00132F8B">
      <w:pPr>
        <w:spacing w:before="280" w:after="28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La/Il Superiora/e Generale dell’Istituto con sede in </w:t>
      </w:r>
      <w:r>
        <w:rPr>
          <w:rFonts w:ascii="Times New Roman" w:eastAsia="Times New Roman" w:hAnsi="Times New Roman" w:cs="Times New Roman"/>
          <w:b/>
        </w:rPr>
        <w:t>________</w:t>
      </w:r>
      <w:r>
        <w:rPr>
          <w:rFonts w:ascii="Times New Roman" w:eastAsia="Times New Roman" w:hAnsi="Times New Roman" w:cs="Times New Roman"/>
        </w:rPr>
        <w:t xml:space="preserve">, via </w:t>
      </w:r>
      <w:r>
        <w:rPr>
          <w:rFonts w:ascii="Times New Roman" w:eastAsia="Times New Roman" w:hAnsi="Times New Roman" w:cs="Times New Roman"/>
          <w:b/>
        </w:rPr>
        <w:t>_____________</w:t>
      </w:r>
      <w:r>
        <w:rPr>
          <w:rFonts w:ascii="Times New Roman" w:eastAsia="Times New Roman" w:hAnsi="Times New Roman" w:cs="Times New Roman"/>
        </w:rPr>
        <w:t xml:space="preserve"> n. </w:t>
      </w:r>
      <w:r>
        <w:rPr>
          <w:rFonts w:ascii="Times New Roman" w:eastAsia="Times New Roman" w:hAnsi="Times New Roman" w:cs="Times New Roman"/>
          <w:b/>
        </w:rPr>
        <w:t>______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br/>
        <w:t>avvertita l’esigenza di una migliore organizzazione del proprio Istituto e ritenuta perciò l’opportunità di provvedere al riconoscimento della personalità giuridica agli effetti civili della Casa di Procura (o Casa di / o Casa Generalizia) dell’Istituto,</w:t>
      </w:r>
      <w:r>
        <w:rPr>
          <w:rFonts w:ascii="Times New Roman" w:eastAsia="Times New Roman" w:hAnsi="Times New Roman" w:cs="Times New Roman"/>
        </w:rPr>
        <w:br/>
        <w:t>udito il Consiglio Generale</w:t>
      </w:r>
    </w:p>
    <w:p w14:paraId="00000004" w14:textId="77777777" w:rsidR="000A7A3A" w:rsidRDefault="00132F8B">
      <w:pPr>
        <w:spacing w:before="280" w:after="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00000005" w14:textId="77777777" w:rsidR="000A7A3A" w:rsidRDefault="00132F8B" w:rsidP="00132F8B">
      <w:pPr>
        <w:spacing w:before="280" w:after="28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l’avvenuta erezione canonica della Casa di Procura (o Casa di / o Casa Generalizia) con sede a </w:t>
      </w:r>
      <w:r>
        <w:rPr>
          <w:rFonts w:ascii="Times New Roman" w:eastAsia="Times New Roman" w:hAnsi="Times New Roman" w:cs="Times New Roman"/>
          <w:b/>
        </w:rPr>
        <w:t>____________________________________</w:t>
      </w:r>
      <w:r>
        <w:rPr>
          <w:rFonts w:ascii="Times New Roman" w:eastAsia="Times New Roman" w:hAnsi="Times New Roman" w:cs="Times New Roman"/>
        </w:rPr>
        <w:t xml:space="preserve">, Via </w:t>
      </w:r>
      <w:r>
        <w:rPr>
          <w:rFonts w:ascii="Times New Roman" w:eastAsia="Times New Roman" w:hAnsi="Times New Roman" w:cs="Times New Roman"/>
          <w:b/>
        </w:rPr>
        <w:t>________________________</w:t>
      </w:r>
      <w:r>
        <w:rPr>
          <w:rFonts w:ascii="Times New Roman" w:eastAsia="Times New Roman" w:hAnsi="Times New Roman" w:cs="Times New Roman"/>
        </w:rPr>
        <w:t xml:space="preserve"> n. </w:t>
      </w:r>
      <w:r>
        <w:rPr>
          <w:rFonts w:ascii="Times New Roman" w:eastAsia="Times New Roman" w:hAnsi="Times New Roman" w:cs="Times New Roman"/>
          <w:b/>
        </w:rPr>
        <w:t>______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br/>
        <w:t>e delibera di chiederne il riconoscimento della personalità giuridica agli effetti civili.</w:t>
      </w:r>
    </w:p>
    <w:p w14:paraId="00000006" w14:textId="77777777" w:rsidR="000A7A3A" w:rsidRDefault="000A7A3A">
      <w:pPr>
        <w:spacing w:before="280" w:after="280"/>
        <w:rPr>
          <w:rFonts w:ascii="Times New Roman" w:eastAsia="Times New Roman" w:hAnsi="Times New Roman" w:cs="Times New Roman"/>
        </w:rPr>
      </w:pPr>
    </w:p>
    <w:p w14:paraId="00000007" w14:textId="6F0E4882" w:rsidR="000A7A3A" w:rsidRDefault="00132F8B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Luogo e data:</w:t>
      </w:r>
      <w:r w:rsidR="00F706B1">
        <w:rPr>
          <w:rFonts w:ascii="Times New Roman" w:eastAsia="Times New Roman" w:hAnsi="Times New Roman" w:cs="Times New Roman"/>
        </w:rPr>
        <w:t xml:space="preserve"> ________________</w:t>
      </w:r>
      <w:r>
        <w:rPr>
          <w:rFonts w:ascii="Times New Roman" w:eastAsia="Times New Roman" w:hAnsi="Times New Roman" w:cs="Times New Roman"/>
        </w:rPr>
        <w:t>____</w:t>
      </w:r>
    </w:p>
    <w:p w14:paraId="31D98FC6" w14:textId="77777777" w:rsidR="00132F8B" w:rsidRDefault="00132F8B" w:rsidP="00132F8B">
      <w:pPr>
        <w:spacing w:before="280" w:after="2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</w:t>
      </w:r>
    </w:p>
    <w:p w14:paraId="6BDD294A" w14:textId="2A57265A" w:rsidR="00132F8B" w:rsidRDefault="00132F8B" w:rsidP="00132F8B">
      <w:pPr>
        <w:spacing w:before="280" w:after="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Madre/</w:t>
      </w:r>
      <w:r w:rsidR="00F706B1">
        <w:rPr>
          <w:rFonts w:ascii="Times New Roman" w:eastAsia="Times New Roman" w:hAnsi="Times New Roman" w:cs="Times New Roman"/>
          <w:b/>
        </w:rPr>
        <w:t>Padre ______________________</w:t>
      </w:r>
    </w:p>
    <w:p w14:paraId="00000008" w14:textId="7183CABB" w:rsidR="000A7A3A" w:rsidRDefault="00132F8B" w:rsidP="00132F8B">
      <w:pPr>
        <w:spacing w:before="280" w:after="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  <w:r w:rsidR="00F706B1">
        <w:rPr>
          <w:rFonts w:ascii="Times New Roman" w:eastAsia="Times New Roman" w:hAnsi="Times New Roman" w:cs="Times New Roman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Superiora/e Generale</w:t>
      </w:r>
    </w:p>
    <w:p w14:paraId="00000009" w14:textId="77777777" w:rsidR="000A7A3A" w:rsidRDefault="000A7A3A"/>
    <w:sectPr w:rsidR="000A7A3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0A7A3A"/>
    <w:rsid w:val="000A7A3A"/>
    <w:rsid w:val="00132F8B"/>
    <w:rsid w:val="00F7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2F5496"/>
    </w:rPr>
  </w:style>
  <w:style w:type="paragraph" w:styleId="Titolo6">
    <w:name w:val="heading 6"/>
    <w:basedOn w:val="Normale"/>
    <w:next w:val="Normale"/>
    <w:pPr>
      <w:keepNext/>
      <w:keepLines/>
      <w:spacing w:before="4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80"/>
    </w:pPr>
    <w:rPr>
      <w:sz w:val="56"/>
      <w:szCs w:val="56"/>
    </w:rPr>
  </w:style>
  <w:style w:type="paragraph" w:styleId="Sottotitolo">
    <w:name w:val="Subtitle"/>
    <w:basedOn w:val="Normale"/>
    <w:next w:val="Normale"/>
    <w:pPr>
      <w:spacing w:after="160"/>
    </w:pPr>
    <w:rPr>
      <w:color w:val="595959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2F5496"/>
    </w:rPr>
  </w:style>
  <w:style w:type="paragraph" w:styleId="Titolo6">
    <w:name w:val="heading 6"/>
    <w:basedOn w:val="Normale"/>
    <w:next w:val="Normale"/>
    <w:pPr>
      <w:keepNext/>
      <w:keepLines/>
      <w:spacing w:before="4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80"/>
    </w:pPr>
    <w:rPr>
      <w:sz w:val="56"/>
      <w:szCs w:val="56"/>
    </w:rPr>
  </w:style>
  <w:style w:type="paragraph" w:styleId="Sottotitolo">
    <w:name w:val="Subtitle"/>
    <w:basedOn w:val="Normale"/>
    <w:next w:val="Normale"/>
    <w:pPr>
      <w:spacing w:after="160"/>
    </w:pPr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 Vari</cp:lastModifiedBy>
  <cp:revision>5</cp:revision>
  <dcterms:created xsi:type="dcterms:W3CDTF">2025-04-11T06:55:00Z</dcterms:created>
  <dcterms:modified xsi:type="dcterms:W3CDTF">2025-04-11T08:29:00Z</dcterms:modified>
</cp:coreProperties>
</file>